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13" w:rsidRPr="000C4424" w:rsidRDefault="005111BB" w:rsidP="00A37EAC">
      <w:pPr>
        <w:ind w:hanging="187"/>
        <w:rPr>
          <w:i/>
        </w:rPr>
      </w:pPr>
      <w:r w:rsidRPr="000C4424">
        <w:rPr>
          <w:noProof/>
        </w:rPr>
        <w:drawing>
          <wp:anchor distT="0" distB="0" distL="114300" distR="114300" simplePos="0" relativeHeight="251658240" behindDoc="0" locked="0" layoutInCell="1" allowOverlap="1" wp14:anchorId="7E3E4D18" wp14:editId="37209811">
            <wp:simplePos x="0" y="0"/>
            <wp:positionH relativeFrom="column">
              <wp:posOffset>2717800</wp:posOffset>
            </wp:positionH>
            <wp:positionV relativeFrom="paragraph">
              <wp:posOffset>107315</wp:posOffset>
            </wp:positionV>
            <wp:extent cx="316230" cy="553720"/>
            <wp:effectExtent l="0" t="0" r="0" b="0"/>
            <wp:wrapSquare wrapText="right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413" w:rsidRPr="000C4424">
        <w:rPr>
          <w:lang w:val="uk-UA"/>
        </w:rPr>
        <w:t xml:space="preserve">                                       </w:t>
      </w:r>
    </w:p>
    <w:p w:rsidR="0092370F" w:rsidRPr="000C4424" w:rsidRDefault="0092370F" w:rsidP="0092370F">
      <w:pPr>
        <w:pStyle w:val="a3"/>
        <w:jc w:val="left"/>
        <w:rPr>
          <w:i/>
          <w:sz w:val="24"/>
          <w:szCs w:val="24"/>
        </w:rPr>
      </w:pPr>
    </w:p>
    <w:p w:rsidR="0092370F" w:rsidRPr="000C4424" w:rsidRDefault="0092370F" w:rsidP="0092370F">
      <w:pPr>
        <w:pStyle w:val="a3"/>
        <w:jc w:val="left"/>
        <w:rPr>
          <w:i/>
          <w:sz w:val="24"/>
          <w:szCs w:val="24"/>
        </w:rPr>
      </w:pPr>
    </w:p>
    <w:p w:rsidR="0092370F" w:rsidRPr="000C4424" w:rsidRDefault="0092370F" w:rsidP="0092370F">
      <w:pPr>
        <w:pStyle w:val="a3"/>
        <w:jc w:val="left"/>
        <w:rPr>
          <w:i/>
          <w:sz w:val="24"/>
          <w:szCs w:val="24"/>
        </w:rPr>
      </w:pPr>
    </w:p>
    <w:p w:rsidR="00462413" w:rsidRPr="000C4424" w:rsidRDefault="00462413" w:rsidP="00724658">
      <w:pPr>
        <w:pStyle w:val="a3"/>
        <w:rPr>
          <w:b/>
          <w:sz w:val="24"/>
          <w:szCs w:val="24"/>
        </w:rPr>
      </w:pPr>
      <w:r w:rsidRPr="000C4424">
        <w:rPr>
          <w:b/>
          <w:sz w:val="24"/>
          <w:szCs w:val="24"/>
        </w:rPr>
        <w:t>НАДДНІПРЯНСЬКА СЕЛИЩНА РАДА</w:t>
      </w:r>
    </w:p>
    <w:p w:rsidR="00462413" w:rsidRPr="000C4424" w:rsidRDefault="00462413" w:rsidP="00724658">
      <w:pPr>
        <w:jc w:val="center"/>
        <w:rPr>
          <w:b/>
          <w:lang w:val="uk-UA"/>
        </w:rPr>
      </w:pPr>
      <w:r w:rsidRPr="000C4424">
        <w:rPr>
          <w:b/>
          <w:lang w:val="uk-UA"/>
        </w:rPr>
        <w:t>ДНІПРОВСЬКОГО РАЙОНУ м. ХЕРСОНА</w:t>
      </w:r>
    </w:p>
    <w:p w:rsidR="00462413" w:rsidRPr="000C4424" w:rsidRDefault="00123BE2" w:rsidP="00724658">
      <w:pPr>
        <w:jc w:val="center"/>
        <w:rPr>
          <w:b/>
          <w:lang w:val="uk-UA"/>
        </w:rPr>
      </w:pPr>
      <w:r w:rsidRPr="000C4424">
        <w:rPr>
          <w:b/>
          <w:lang w:val="uk-UA"/>
        </w:rPr>
        <w:t>Х</w:t>
      </w:r>
      <w:r w:rsidR="000F4F36" w:rsidRPr="000C4424">
        <w:rPr>
          <w:b/>
          <w:lang w:val="uk-UA"/>
        </w:rPr>
        <w:t>Х</w:t>
      </w:r>
      <w:r w:rsidR="006E2D18" w:rsidRPr="000C4424">
        <w:rPr>
          <w:b/>
          <w:lang w:val="uk-UA"/>
        </w:rPr>
        <w:t>Х</w:t>
      </w:r>
      <w:r w:rsidR="00DF2E4A" w:rsidRPr="000C4424">
        <w:rPr>
          <w:b/>
          <w:lang w:val="uk-UA"/>
        </w:rPr>
        <w:t>І</w:t>
      </w:r>
      <w:r w:rsidR="000F4F36" w:rsidRPr="000C4424">
        <w:rPr>
          <w:b/>
          <w:lang w:val="uk-UA"/>
        </w:rPr>
        <w:t>І</w:t>
      </w:r>
      <w:r w:rsidR="005A7C28" w:rsidRPr="000C4424">
        <w:rPr>
          <w:b/>
          <w:lang w:val="uk-UA"/>
        </w:rPr>
        <w:t xml:space="preserve"> сесія</w:t>
      </w:r>
      <w:r w:rsidR="00462413" w:rsidRPr="000C4424">
        <w:rPr>
          <w:b/>
          <w:lang w:val="uk-UA"/>
        </w:rPr>
        <w:t xml:space="preserve"> селищної ради </w:t>
      </w:r>
      <w:r w:rsidR="00462413" w:rsidRPr="000C4424">
        <w:rPr>
          <w:b/>
          <w:lang w:val="en-US"/>
        </w:rPr>
        <w:t>VI</w:t>
      </w:r>
      <w:r w:rsidR="00133B7C" w:rsidRPr="000C4424">
        <w:rPr>
          <w:b/>
          <w:lang w:val="uk-UA"/>
        </w:rPr>
        <w:t>І</w:t>
      </w:r>
      <w:r w:rsidR="00462413" w:rsidRPr="000C4424">
        <w:rPr>
          <w:b/>
          <w:lang w:val="uk-UA"/>
        </w:rPr>
        <w:t xml:space="preserve"> скликання</w:t>
      </w:r>
    </w:p>
    <w:p w:rsidR="00462413" w:rsidRPr="000C4424" w:rsidRDefault="00462413" w:rsidP="00724658">
      <w:pPr>
        <w:jc w:val="center"/>
        <w:rPr>
          <w:b/>
          <w:lang w:val="uk-UA"/>
        </w:rPr>
      </w:pPr>
    </w:p>
    <w:p w:rsidR="00462413" w:rsidRPr="000C4424" w:rsidRDefault="006E2D18" w:rsidP="00724658">
      <w:pPr>
        <w:jc w:val="center"/>
        <w:rPr>
          <w:lang w:val="uk-UA"/>
        </w:rPr>
      </w:pPr>
      <w:r w:rsidRPr="000C4424">
        <w:rPr>
          <w:b/>
          <w:lang w:val="uk-UA"/>
        </w:rPr>
        <w:t>РІШЕНН</w:t>
      </w:r>
      <w:r w:rsidR="00462413" w:rsidRPr="000C4424">
        <w:rPr>
          <w:b/>
          <w:lang w:val="uk-UA"/>
        </w:rPr>
        <w:t>Я</w:t>
      </w:r>
      <w:r w:rsidR="007308AE" w:rsidRPr="000C4424">
        <w:rPr>
          <w:b/>
          <w:lang w:val="uk-UA"/>
        </w:rPr>
        <w:t xml:space="preserve"> </w:t>
      </w:r>
    </w:p>
    <w:p w:rsidR="00462413" w:rsidRPr="000C4424" w:rsidRDefault="00462413" w:rsidP="00462413">
      <w:pPr>
        <w:ind w:left="374" w:hanging="374"/>
        <w:rPr>
          <w:lang w:val="uk-UA"/>
        </w:rPr>
      </w:pPr>
    </w:p>
    <w:p w:rsidR="005A7C28" w:rsidRPr="000C4424" w:rsidRDefault="007C0E42" w:rsidP="00462413">
      <w:pPr>
        <w:rPr>
          <w:lang w:val="uk-UA"/>
        </w:rPr>
      </w:pPr>
      <w:r w:rsidRPr="000C4424">
        <w:rPr>
          <w:lang w:val="uk-UA"/>
        </w:rPr>
        <w:t xml:space="preserve">    21</w:t>
      </w:r>
      <w:r w:rsidR="000A3B78" w:rsidRPr="000C4424">
        <w:rPr>
          <w:lang w:val="uk-UA"/>
        </w:rPr>
        <w:t>.</w:t>
      </w:r>
      <w:r w:rsidR="00B165AD" w:rsidRPr="000C4424">
        <w:rPr>
          <w:lang w:val="uk-UA"/>
        </w:rPr>
        <w:t xml:space="preserve">12. </w:t>
      </w:r>
      <w:r w:rsidR="00123BE2" w:rsidRPr="000C4424">
        <w:rPr>
          <w:lang w:val="uk-UA"/>
        </w:rPr>
        <w:t>2018</w:t>
      </w:r>
      <w:r w:rsidR="004E4649" w:rsidRPr="000C4424">
        <w:rPr>
          <w:lang w:val="uk-UA"/>
        </w:rPr>
        <w:t xml:space="preserve"> №</w:t>
      </w:r>
      <w:r w:rsidR="00B41603" w:rsidRPr="000C4424">
        <w:rPr>
          <w:lang w:val="uk-UA"/>
        </w:rPr>
        <w:t xml:space="preserve"> </w:t>
      </w:r>
      <w:r w:rsidR="006B6C5F">
        <w:rPr>
          <w:lang w:val="uk-UA"/>
        </w:rPr>
        <w:t>251</w:t>
      </w:r>
    </w:p>
    <w:p w:rsidR="00D16DAA" w:rsidRPr="000C4424" w:rsidRDefault="00D16DAA" w:rsidP="00462413">
      <w:pPr>
        <w:rPr>
          <w:lang w:val="uk-UA"/>
        </w:rPr>
      </w:pPr>
    </w:p>
    <w:p w:rsidR="00D30C2E" w:rsidRPr="000C4424" w:rsidRDefault="00D30C2E" w:rsidP="00DF2E4A">
      <w:pPr>
        <w:tabs>
          <w:tab w:val="left" w:pos="561"/>
        </w:tabs>
        <w:ind w:left="374" w:hanging="187"/>
        <w:rPr>
          <w:lang w:val="uk-UA"/>
        </w:rPr>
      </w:pPr>
      <w:r w:rsidRPr="000C4424">
        <w:rPr>
          <w:lang w:val="uk-UA"/>
        </w:rPr>
        <w:t xml:space="preserve"> </w:t>
      </w:r>
      <w:r w:rsidR="00B165AD" w:rsidRPr="000C4424">
        <w:rPr>
          <w:lang w:val="uk-UA"/>
        </w:rPr>
        <w:t xml:space="preserve"> Про впорядкування умов</w:t>
      </w:r>
      <w:r w:rsidRPr="000C4424">
        <w:rPr>
          <w:lang w:val="uk-UA"/>
        </w:rPr>
        <w:t xml:space="preserve"> </w:t>
      </w:r>
      <w:r w:rsidR="00B165AD" w:rsidRPr="000C4424">
        <w:rPr>
          <w:lang w:val="uk-UA"/>
        </w:rPr>
        <w:t>оплати</w:t>
      </w:r>
    </w:p>
    <w:p w:rsidR="00D30C2E" w:rsidRPr="000C4424" w:rsidRDefault="00B165AD" w:rsidP="00DF2E4A">
      <w:pPr>
        <w:tabs>
          <w:tab w:val="left" w:pos="561"/>
        </w:tabs>
        <w:ind w:left="374" w:hanging="187"/>
        <w:rPr>
          <w:lang w:val="uk-UA"/>
        </w:rPr>
      </w:pPr>
      <w:r w:rsidRPr="000C4424">
        <w:rPr>
          <w:lang w:val="uk-UA"/>
        </w:rPr>
        <w:t xml:space="preserve">  прац</w:t>
      </w:r>
      <w:r w:rsidR="00DF2E4A" w:rsidRPr="000C4424">
        <w:rPr>
          <w:lang w:val="uk-UA"/>
        </w:rPr>
        <w:t xml:space="preserve">і селищного голови </w:t>
      </w:r>
      <w:r w:rsidR="00123BE2" w:rsidRPr="000C4424">
        <w:rPr>
          <w:lang w:val="uk-UA"/>
        </w:rPr>
        <w:t xml:space="preserve">та </w:t>
      </w:r>
    </w:p>
    <w:p w:rsidR="00B165AD" w:rsidRPr="000C4424" w:rsidRDefault="00D30C2E" w:rsidP="00DF2E4A">
      <w:pPr>
        <w:tabs>
          <w:tab w:val="left" w:pos="561"/>
        </w:tabs>
        <w:ind w:left="374" w:hanging="187"/>
        <w:rPr>
          <w:lang w:val="uk-UA"/>
        </w:rPr>
      </w:pPr>
      <w:r w:rsidRPr="000C4424">
        <w:rPr>
          <w:lang w:val="uk-UA"/>
        </w:rPr>
        <w:t xml:space="preserve">  затвердження положення</w:t>
      </w:r>
    </w:p>
    <w:p w:rsidR="004079E0" w:rsidRPr="000C4424" w:rsidRDefault="004079E0" w:rsidP="00DF2E4A">
      <w:pPr>
        <w:tabs>
          <w:tab w:val="left" w:pos="561"/>
        </w:tabs>
        <w:ind w:left="374" w:hanging="187"/>
        <w:rPr>
          <w:lang w:val="uk-UA"/>
        </w:rPr>
      </w:pPr>
      <w:r w:rsidRPr="000C4424">
        <w:rPr>
          <w:lang w:val="uk-UA"/>
        </w:rPr>
        <w:t xml:space="preserve">  у 2019 році</w:t>
      </w:r>
    </w:p>
    <w:p w:rsidR="0079128E" w:rsidRPr="000C4424" w:rsidRDefault="0079128E" w:rsidP="00462413">
      <w:pPr>
        <w:tabs>
          <w:tab w:val="left" w:pos="561"/>
        </w:tabs>
        <w:ind w:left="374" w:hanging="187"/>
        <w:rPr>
          <w:lang w:val="uk-UA"/>
        </w:rPr>
      </w:pPr>
    </w:p>
    <w:p w:rsidR="0079128E" w:rsidRPr="000C4424" w:rsidRDefault="0079128E" w:rsidP="00B165AD">
      <w:pPr>
        <w:tabs>
          <w:tab w:val="left" w:pos="0"/>
        </w:tabs>
        <w:jc w:val="both"/>
        <w:rPr>
          <w:lang w:val="uk-UA"/>
        </w:rPr>
      </w:pPr>
      <w:r w:rsidRPr="000C4424">
        <w:rPr>
          <w:lang w:val="uk-UA"/>
        </w:rPr>
        <w:t xml:space="preserve">     </w:t>
      </w:r>
      <w:r w:rsidR="00B165AD" w:rsidRPr="000C4424">
        <w:rPr>
          <w:lang w:val="uk-UA"/>
        </w:rPr>
        <w:t>У відповідності до статей 144, 146 Конституції України, керуючись статтею 25, частиною</w:t>
      </w:r>
      <w:r w:rsidR="00C9560B" w:rsidRPr="000C4424">
        <w:rPr>
          <w:lang w:val="uk-UA"/>
        </w:rPr>
        <w:t xml:space="preserve"> </w:t>
      </w:r>
      <w:r w:rsidR="00B165AD" w:rsidRPr="000C4424">
        <w:rPr>
          <w:lang w:val="uk-UA"/>
        </w:rPr>
        <w:t>1 статті 59 Закону України «Про місцеве самоврядування в Україні», згідно постанови Каб</w:t>
      </w:r>
      <w:r w:rsidR="00123BE2" w:rsidRPr="000C4424">
        <w:rPr>
          <w:lang w:val="uk-UA"/>
        </w:rPr>
        <w:t>інету Міністрів України від 09.</w:t>
      </w:r>
      <w:r w:rsidR="00B165AD" w:rsidRPr="000C4424">
        <w:rPr>
          <w:lang w:val="uk-UA"/>
        </w:rPr>
        <w:t xml:space="preserve">03.06 № 268 «Про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="0092370F" w:rsidRPr="000C4424">
        <w:rPr>
          <w:lang w:val="uk-UA"/>
        </w:rPr>
        <w:t xml:space="preserve">Наддніпрянська </w:t>
      </w:r>
      <w:r w:rsidR="00B165AD" w:rsidRPr="000C4424">
        <w:rPr>
          <w:lang w:val="uk-UA"/>
        </w:rPr>
        <w:t>селищна рада</w:t>
      </w:r>
    </w:p>
    <w:p w:rsidR="00462413" w:rsidRPr="000C4424" w:rsidRDefault="00462413" w:rsidP="00462413">
      <w:pPr>
        <w:tabs>
          <w:tab w:val="left" w:pos="561"/>
        </w:tabs>
        <w:ind w:firstLine="561"/>
        <w:jc w:val="both"/>
        <w:rPr>
          <w:lang w:val="uk-UA"/>
        </w:rPr>
      </w:pPr>
    </w:p>
    <w:p w:rsidR="00462413" w:rsidRPr="000C4424" w:rsidRDefault="00462413" w:rsidP="0079128E">
      <w:pPr>
        <w:tabs>
          <w:tab w:val="left" w:pos="561"/>
        </w:tabs>
        <w:jc w:val="both"/>
        <w:rPr>
          <w:lang w:val="uk-UA"/>
        </w:rPr>
      </w:pPr>
      <w:r w:rsidRPr="000C4424">
        <w:rPr>
          <w:lang w:val="uk-UA"/>
        </w:rPr>
        <w:t>ВИРІШИЛА:</w:t>
      </w:r>
    </w:p>
    <w:p w:rsidR="00B165AD" w:rsidRPr="000C4424" w:rsidRDefault="00B165AD" w:rsidP="0079128E">
      <w:pPr>
        <w:tabs>
          <w:tab w:val="left" w:pos="561"/>
        </w:tabs>
        <w:jc w:val="both"/>
        <w:rPr>
          <w:lang w:val="uk-UA"/>
        </w:rPr>
      </w:pPr>
    </w:p>
    <w:p w:rsidR="00B165AD" w:rsidRPr="000C4424" w:rsidRDefault="00327AB1" w:rsidP="00327AB1">
      <w:pPr>
        <w:pStyle w:val="a4"/>
        <w:numPr>
          <w:ilvl w:val="0"/>
          <w:numId w:val="8"/>
        </w:numPr>
        <w:tabs>
          <w:tab w:val="left" w:pos="561"/>
        </w:tabs>
        <w:ind w:left="709" w:hanging="567"/>
        <w:jc w:val="both"/>
        <w:rPr>
          <w:lang w:val="uk-UA"/>
        </w:rPr>
      </w:pPr>
      <w:r w:rsidRPr="000C4424">
        <w:rPr>
          <w:lang w:val="uk-UA"/>
        </w:rPr>
        <w:t xml:space="preserve">  </w:t>
      </w:r>
      <w:r w:rsidR="00B165AD" w:rsidRPr="000C4424">
        <w:rPr>
          <w:lang w:val="uk-UA"/>
        </w:rPr>
        <w:t xml:space="preserve">Дозволити наступні </w:t>
      </w:r>
      <w:r w:rsidR="00123BE2" w:rsidRPr="000C4424">
        <w:rPr>
          <w:lang w:val="uk-UA"/>
        </w:rPr>
        <w:t>виплати селищному голові у 2019</w:t>
      </w:r>
      <w:r w:rsidR="00B165AD" w:rsidRPr="000C4424">
        <w:rPr>
          <w:lang w:val="uk-UA"/>
        </w:rPr>
        <w:t xml:space="preserve"> році:</w:t>
      </w:r>
    </w:p>
    <w:p w:rsidR="00B165AD" w:rsidRPr="000C4424" w:rsidRDefault="00B165AD" w:rsidP="00327AB1">
      <w:pPr>
        <w:pStyle w:val="a4"/>
        <w:tabs>
          <w:tab w:val="left" w:pos="561"/>
        </w:tabs>
        <w:ind w:left="709" w:hanging="567"/>
        <w:jc w:val="both"/>
        <w:rPr>
          <w:lang w:val="uk-UA"/>
        </w:rPr>
      </w:pPr>
    </w:p>
    <w:p w:rsidR="00B165AD" w:rsidRPr="000C4424" w:rsidRDefault="0092370F" w:rsidP="00724658">
      <w:pPr>
        <w:pStyle w:val="a4"/>
        <w:numPr>
          <w:ilvl w:val="1"/>
          <w:numId w:val="7"/>
        </w:numPr>
        <w:tabs>
          <w:tab w:val="left" w:pos="561"/>
        </w:tabs>
        <w:rPr>
          <w:lang w:val="uk-UA"/>
        </w:rPr>
      </w:pPr>
      <w:r w:rsidRPr="000C4424">
        <w:rPr>
          <w:lang w:val="uk-UA"/>
        </w:rPr>
        <w:t>Доплату</w:t>
      </w:r>
      <w:r w:rsidR="00B165AD" w:rsidRPr="000C4424">
        <w:rPr>
          <w:lang w:val="uk-UA"/>
        </w:rPr>
        <w:t xml:space="preserve"> за</w:t>
      </w:r>
      <w:r w:rsidRPr="000C4424">
        <w:rPr>
          <w:lang w:val="uk-UA"/>
        </w:rPr>
        <w:t xml:space="preserve"> ранг</w:t>
      </w:r>
      <w:r w:rsidR="005E0C52" w:rsidRPr="000C4424">
        <w:rPr>
          <w:lang w:val="uk-UA"/>
        </w:rPr>
        <w:t>, як посадовій особі</w:t>
      </w:r>
      <w:r w:rsidR="00B165AD" w:rsidRPr="000C4424">
        <w:rPr>
          <w:lang w:val="uk-UA"/>
        </w:rPr>
        <w:t xml:space="preserve"> місцевого самоврядування згідно чинного законодавства.</w:t>
      </w:r>
    </w:p>
    <w:p w:rsidR="0092370F" w:rsidRPr="000C4424" w:rsidRDefault="0092370F" w:rsidP="00724658">
      <w:pPr>
        <w:pStyle w:val="a4"/>
        <w:numPr>
          <w:ilvl w:val="1"/>
          <w:numId w:val="7"/>
        </w:numPr>
        <w:tabs>
          <w:tab w:val="left" w:pos="561"/>
        </w:tabs>
        <w:rPr>
          <w:lang w:val="uk-UA"/>
        </w:rPr>
      </w:pPr>
      <w:r w:rsidRPr="000C4424">
        <w:rPr>
          <w:lang w:val="uk-UA"/>
        </w:rPr>
        <w:t>Надбавку за вислугу років, як посадовій особі місцевого самоврядування згідно чинного законодавства.</w:t>
      </w:r>
    </w:p>
    <w:p w:rsidR="0092370F" w:rsidRPr="000C4424" w:rsidRDefault="0092370F" w:rsidP="00724658">
      <w:pPr>
        <w:pStyle w:val="a4"/>
        <w:numPr>
          <w:ilvl w:val="1"/>
          <w:numId w:val="7"/>
        </w:numPr>
        <w:tabs>
          <w:tab w:val="left" w:pos="561"/>
        </w:tabs>
        <w:rPr>
          <w:lang w:val="uk-UA"/>
        </w:rPr>
      </w:pPr>
      <w:r w:rsidRPr="000C4424">
        <w:rPr>
          <w:lang w:val="uk-UA"/>
        </w:rPr>
        <w:t>Надбавку за високі досягнення у праці або за виконання особливо важливої роботи в розмірі до 50 відсотків.</w:t>
      </w:r>
    </w:p>
    <w:p w:rsidR="00B165AD" w:rsidRPr="000C4424" w:rsidRDefault="00A03F69" w:rsidP="00724658">
      <w:pPr>
        <w:ind w:left="1275" w:hanging="555"/>
        <w:rPr>
          <w:lang w:val="uk-UA"/>
        </w:rPr>
      </w:pPr>
      <w:r w:rsidRPr="000C4424">
        <w:rPr>
          <w:lang w:val="uk-UA"/>
        </w:rPr>
        <w:t xml:space="preserve">1.4  </w:t>
      </w:r>
      <w:r w:rsidR="00D41201">
        <w:rPr>
          <w:lang w:val="uk-UA"/>
        </w:rPr>
        <w:t xml:space="preserve">  </w:t>
      </w:r>
      <w:bookmarkStart w:id="0" w:name="_GoBack"/>
      <w:bookmarkEnd w:id="0"/>
      <w:r w:rsidR="001306EE" w:rsidRPr="000C4424">
        <w:rPr>
          <w:lang w:val="uk-UA"/>
        </w:rPr>
        <w:t>М</w:t>
      </w:r>
      <w:r w:rsidR="005E0C52" w:rsidRPr="000C4424">
        <w:rPr>
          <w:lang w:val="uk-UA"/>
        </w:rPr>
        <w:t>атеріальну допомогу</w:t>
      </w:r>
      <w:r w:rsidR="00B165AD" w:rsidRPr="000C4424">
        <w:rPr>
          <w:lang w:val="uk-UA"/>
        </w:rPr>
        <w:t xml:space="preserve"> на оздоровлення (при наданні щорічної відпустки</w:t>
      </w:r>
      <w:r w:rsidR="005E0C52" w:rsidRPr="000C4424">
        <w:rPr>
          <w:lang w:val="uk-UA"/>
        </w:rPr>
        <w:t>) та</w:t>
      </w:r>
      <w:r w:rsidR="001306EE" w:rsidRPr="000C4424">
        <w:rPr>
          <w:lang w:val="uk-UA"/>
        </w:rPr>
        <w:t xml:space="preserve"> для вирішення соціально – побутових питань в розмірі, що не перевищує середньомісячної заробітної плати.</w:t>
      </w:r>
    </w:p>
    <w:p w:rsidR="001306EE" w:rsidRPr="000C4424" w:rsidRDefault="001306EE" w:rsidP="000C32F2">
      <w:pPr>
        <w:pStyle w:val="a4"/>
        <w:tabs>
          <w:tab w:val="left" w:pos="561"/>
        </w:tabs>
        <w:ind w:left="709" w:hanging="567"/>
        <w:jc w:val="both"/>
        <w:rPr>
          <w:lang w:val="uk-UA"/>
        </w:rPr>
      </w:pPr>
    </w:p>
    <w:p w:rsidR="008E08C2" w:rsidRPr="000C4424" w:rsidRDefault="00E944C1" w:rsidP="000C32F2">
      <w:pPr>
        <w:pStyle w:val="a4"/>
        <w:numPr>
          <w:ilvl w:val="0"/>
          <w:numId w:val="8"/>
        </w:numPr>
        <w:tabs>
          <w:tab w:val="left" w:pos="561"/>
        </w:tabs>
        <w:ind w:left="709" w:hanging="567"/>
        <w:jc w:val="both"/>
        <w:rPr>
          <w:lang w:val="uk-UA"/>
        </w:rPr>
      </w:pPr>
      <w:r w:rsidRPr="000C4424">
        <w:rPr>
          <w:lang w:val="uk-UA"/>
        </w:rPr>
        <w:t xml:space="preserve"> </w:t>
      </w:r>
      <w:r w:rsidR="00327AB1" w:rsidRPr="000C4424">
        <w:rPr>
          <w:lang w:val="uk-UA"/>
        </w:rPr>
        <w:t xml:space="preserve"> </w:t>
      </w:r>
      <w:r w:rsidR="001306EE" w:rsidRPr="000C4424">
        <w:rPr>
          <w:lang w:val="uk-UA"/>
        </w:rPr>
        <w:t>Щомісячно проводити преміюванн</w:t>
      </w:r>
      <w:r w:rsidR="00DF2E4A" w:rsidRPr="000C4424">
        <w:rPr>
          <w:lang w:val="uk-UA"/>
        </w:rPr>
        <w:t xml:space="preserve">я селищному голові </w:t>
      </w:r>
      <w:r w:rsidR="00E071B2" w:rsidRPr="000C4424">
        <w:rPr>
          <w:lang w:val="uk-UA"/>
        </w:rPr>
        <w:t>в розмірі</w:t>
      </w:r>
      <w:r w:rsidR="004079E0" w:rsidRPr="000C4424">
        <w:rPr>
          <w:lang w:val="uk-UA"/>
        </w:rPr>
        <w:t xml:space="preserve"> до</w:t>
      </w:r>
      <w:r w:rsidR="00E071B2" w:rsidRPr="000C4424">
        <w:rPr>
          <w:lang w:val="uk-UA"/>
        </w:rPr>
        <w:t xml:space="preserve"> </w:t>
      </w:r>
      <w:r w:rsidR="007C0E42" w:rsidRPr="000C4424">
        <w:rPr>
          <w:lang w:val="uk-UA"/>
        </w:rPr>
        <w:t>10</w:t>
      </w:r>
      <w:r w:rsidR="00C2406C" w:rsidRPr="000C4424">
        <w:rPr>
          <w:lang w:val="uk-UA"/>
        </w:rPr>
        <w:t>0</w:t>
      </w:r>
      <w:r w:rsidR="001306EE" w:rsidRPr="000C4424">
        <w:rPr>
          <w:lang w:val="uk-UA"/>
        </w:rPr>
        <w:t xml:space="preserve"> % </w:t>
      </w:r>
      <w:r w:rsidR="0092370F" w:rsidRPr="000C4424">
        <w:rPr>
          <w:lang w:val="uk-UA"/>
        </w:rPr>
        <w:t xml:space="preserve">від </w:t>
      </w:r>
      <w:r w:rsidR="001306EE" w:rsidRPr="000C4424">
        <w:rPr>
          <w:lang w:val="uk-UA"/>
        </w:rPr>
        <w:t>посадового окладу, у межах затвердженого</w:t>
      </w:r>
      <w:r w:rsidR="00123BE2" w:rsidRPr="000C4424">
        <w:rPr>
          <w:lang w:val="uk-UA"/>
        </w:rPr>
        <w:t xml:space="preserve"> фонду оплати праці з 01.01.2019</w:t>
      </w:r>
      <w:r w:rsidR="001306EE" w:rsidRPr="000C4424">
        <w:rPr>
          <w:lang w:val="uk-UA"/>
        </w:rPr>
        <w:t xml:space="preserve"> року.</w:t>
      </w:r>
    </w:p>
    <w:p w:rsidR="008E08C2" w:rsidRPr="000C4424" w:rsidRDefault="008E08C2" w:rsidP="000C32F2">
      <w:pPr>
        <w:tabs>
          <w:tab w:val="left" w:pos="561"/>
        </w:tabs>
        <w:ind w:left="709" w:hanging="567"/>
        <w:jc w:val="both"/>
        <w:rPr>
          <w:lang w:val="uk-UA"/>
        </w:rPr>
      </w:pPr>
    </w:p>
    <w:p w:rsidR="00E86640" w:rsidRPr="000C4424" w:rsidRDefault="001306EE" w:rsidP="000C32F2">
      <w:pPr>
        <w:pStyle w:val="a4"/>
        <w:numPr>
          <w:ilvl w:val="0"/>
          <w:numId w:val="8"/>
        </w:numPr>
        <w:ind w:left="709" w:hanging="567"/>
        <w:jc w:val="both"/>
        <w:rPr>
          <w:lang w:val="uk-UA"/>
        </w:rPr>
      </w:pPr>
      <w:r w:rsidRPr="000C4424">
        <w:rPr>
          <w:lang w:val="uk-UA"/>
        </w:rPr>
        <w:t>Здійснювати преміювання се</w:t>
      </w:r>
      <w:r w:rsidR="001648DA" w:rsidRPr="000C4424">
        <w:rPr>
          <w:lang w:val="uk-UA"/>
        </w:rPr>
        <w:t>лищному голові</w:t>
      </w:r>
      <w:r w:rsidR="002C5539" w:rsidRPr="000C4424">
        <w:rPr>
          <w:lang w:val="uk-UA"/>
        </w:rPr>
        <w:t xml:space="preserve"> </w:t>
      </w:r>
      <w:r w:rsidR="0088582D" w:rsidRPr="000C4424">
        <w:rPr>
          <w:lang w:val="uk-UA"/>
        </w:rPr>
        <w:t>щоквартально</w:t>
      </w:r>
      <w:r w:rsidR="000A5C17" w:rsidRPr="000C4424">
        <w:rPr>
          <w:lang w:val="uk-UA"/>
        </w:rPr>
        <w:t>,</w:t>
      </w:r>
      <w:r w:rsidR="0088582D" w:rsidRPr="000C4424">
        <w:rPr>
          <w:lang w:val="uk-UA"/>
        </w:rPr>
        <w:t xml:space="preserve"> </w:t>
      </w:r>
      <w:r w:rsidR="002C5539" w:rsidRPr="000C4424">
        <w:rPr>
          <w:lang w:val="uk-UA"/>
        </w:rPr>
        <w:t>до державних і професійних свят та ювілейних дат у межах затверд</w:t>
      </w:r>
      <w:r w:rsidR="00F14D35" w:rsidRPr="000C4424">
        <w:rPr>
          <w:lang w:val="uk-UA"/>
        </w:rPr>
        <w:t xml:space="preserve">женого фонду оплати праці на </w:t>
      </w:r>
      <w:r w:rsidR="00123BE2" w:rsidRPr="000C4424">
        <w:rPr>
          <w:lang w:val="uk-UA"/>
        </w:rPr>
        <w:t>2019</w:t>
      </w:r>
      <w:r w:rsidR="00F14D35" w:rsidRPr="000C4424">
        <w:rPr>
          <w:lang w:val="uk-UA"/>
        </w:rPr>
        <w:t xml:space="preserve"> рік</w:t>
      </w:r>
      <w:r w:rsidR="002C5539" w:rsidRPr="000C4424">
        <w:rPr>
          <w:lang w:val="uk-UA"/>
        </w:rPr>
        <w:t>.</w:t>
      </w:r>
    </w:p>
    <w:p w:rsidR="005476BD" w:rsidRPr="000C4424" w:rsidRDefault="005476BD" w:rsidP="000C32F2">
      <w:pPr>
        <w:pStyle w:val="a4"/>
        <w:ind w:left="709" w:hanging="567"/>
        <w:jc w:val="both"/>
        <w:rPr>
          <w:lang w:val="uk-UA"/>
        </w:rPr>
      </w:pPr>
    </w:p>
    <w:p w:rsidR="001306EE" w:rsidRPr="000C4424" w:rsidRDefault="002C5539" w:rsidP="000C32F2">
      <w:pPr>
        <w:pStyle w:val="a4"/>
        <w:numPr>
          <w:ilvl w:val="0"/>
          <w:numId w:val="8"/>
        </w:numPr>
        <w:ind w:left="709" w:hanging="567"/>
        <w:jc w:val="both"/>
        <w:rPr>
          <w:lang w:val="uk-UA"/>
        </w:rPr>
      </w:pPr>
      <w:r w:rsidRPr="000C4424">
        <w:rPr>
          <w:lang w:val="uk-UA"/>
        </w:rPr>
        <w:t xml:space="preserve">Рішення сесії селищної ради </w:t>
      </w:r>
      <w:r w:rsidRPr="000C4424">
        <w:rPr>
          <w:lang w:val="en-US"/>
        </w:rPr>
        <w:t>VI</w:t>
      </w:r>
      <w:r w:rsidR="001648DA" w:rsidRPr="000C4424">
        <w:rPr>
          <w:lang w:val="uk-UA"/>
        </w:rPr>
        <w:t>І</w:t>
      </w:r>
      <w:r w:rsidR="00543C30" w:rsidRPr="000C4424">
        <w:rPr>
          <w:lang w:val="uk-UA"/>
        </w:rPr>
        <w:t xml:space="preserve"> скликання </w:t>
      </w:r>
      <w:r w:rsidR="00123BE2" w:rsidRPr="000C4424">
        <w:rPr>
          <w:lang w:val="uk-UA"/>
        </w:rPr>
        <w:t>від 21.12.2017</w:t>
      </w:r>
      <w:r w:rsidR="00C9560B" w:rsidRPr="000C4424">
        <w:rPr>
          <w:lang w:val="uk-UA"/>
        </w:rPr>
        <w:t xml:space="preserve"> №</w:t>
      </w:r>
      <w:r w:rsidR="00606AB1" w:rsidRPr="000C4424">
        <w:rPr>
          <w:lang w:val="uk-UA"/>
        </w:rPr>
        <w:t xml:space="preserve"> 177</w:t>
      </w:r>
      <w:r w:rsidR="000469F4" w:rsidRPr="000C4424">
        <w:rPr>
          <w:lang w:val="uk-UA"/>
        </w:rPr>
        <w:t xml:space="preserve"> </w:t>
      </w:r>
      <w:r w:rsidRPr="000C4424">
        <w:rPr>
          <w:lang w:val="uk-UA"/>
        </w:rPr>
        <w:t xml:space="preserve">вважати таким, </w:t>
      </w:r>
      <w:r w:rsidR="000C4424" w:rsidRPr="000C4424">
        <w:rPr>
          <w:lang w:val="uk-UA"/>
        </w:rPr>
        <w:t xml:space="preserve">  </w:t>
      </w:r>
      <w:r w:rsidRPr="000C4424">
        <w:rPr>
          <w:lang w:val="uk-UA"/>
        </w:rPr>
        <w:t>щ</w:t>
      </w:r>
      <w:r w:rsidR="005F7517" w:rsidRPr="000C4424">
        <w:rPr>
          <w:lang w:val="uk-UA"/>
        </w:rPr>
        <w:t xml:space="preserve">о </w:t>
      </w:r>
      <w:r w:rsidR="00123BE2" w:rsidRPr="000C4424">
        <w:rPr>
          <w:lang w:val="uk-UA"/>
        </w:rPr>
        <w:t>втратило чинність з 01.01.2019</w:t>
      </w:r>
      <w:r w:rsidRPr="000C4424">
        <w:rPr>
          <w:lang w:val="uk-UA"/>
        </w:rPr>
        <w:t>.</w:t>
      </w:r>
    </w:p>
    <w:p w:rsidR="000C4424" w:rsidRPr="000C4424" w:rsidRDefault="000C4424" w:rsidP="000C32F2">
      <w:pPr>
        <w:pStyle w:val="a4"/>
        <w:ind w:left="709" w:hanging="567"/>
        <w:rPr>
          <w:lang w:val="uk-UA"/>
        </w:rPr>
      </w:pPr>
    </w:p>
    <w:p w:rsidR="000C4424" w:rsidRPr="000C32F2" w:rsidRDefault="000C4424" w:rsidP="000C32F2">
      <w:pPr>
        <w:pStyle w:val="a4"/>
        <w:numPr>
          <w:ilvl w:val="0"/>
          <w:numId w:val="8"/>
        </w:numPr>
        <w:ind w:left="709" w:hanging="567"/>
        <w:jc w:val="both"/>
        <w:rPr>
          <w:lang w:val="uk-UA"/>
        </w:rPr>
      </w:pPr>
      <w:r w:rsidRPr="000C32F2">
        <w:rPr>
          <w:lang w:val="uk-UA"/>
        </w:rPr>
        <w:t xml:space="preserve">Контроль за виконанням рішення покласти на постійну комісію з питань  соціально-економічного розвитку та бюджету, розвитку підприємництва, торгівлі і захисту прав споживачів (голова комісії - </w:t>
      </w:r>
      <w:proofErr w:type="spellStart"/>
      <w:r w:rsidRPr="000C32F2">
        <w:rPr>
          <w:lang w:val="uk-UA"/>
        </w:rPr>
        <w:t>Шпільовий</w:t>
      </w:r>
      <w:proofErr w:type="spellEnd"/>
      <w:r w:rsidRPr="000C32F2">
        <w:rPr>
          <w:lang w:val="uk-UA"/>
        </w:rPr>
        <w:t xml:space="preserve"> Ю. С.)</w:t>
      </w:r>
    </w:p>
    <w:p w:rsidR="000C4424" w:rsidRPr="000C4424" w:rsidRDefault="000C4424" w:rsidP="000C4424">
      <w:pPr>
        <w:jc w:val="both"/>
        <w:rPr>
          <w:lang w:val="uk-UA"/>
        </w:rPr>
      </w:pPr>
    </w:p>
    <w:p w:rsidR="008B0E41" w:rsidRPr="000C4424" w:rsidRDefault="008B0E41" w:rsidP="008B0E41">
      <w:pPr>
        <w:tabs>
          <w:tab w:val="left" w:pos="561"/>
        </w:tabs>
        <w:jc w:val="both"/>
        <w:rPr>
          <w:lang w:val="uk-UA"/>
        </w:rPr>
      </w:pPr>
    </w:p>
    <w:p w:rsidR="008B0E41" w:rsidRPr="000C4424" w:rsidRDefault="008B0E41" w:rsidP="008B0E41">
      <w:pPr>
        <w:tabs>
          <w:tab w:val="left" w:pos="561"/>
        </w:tabs>
        <w:jc w:val="both"/>
        <w:rPr>
          <w:lang w:val="uk-UA"/>
        </w:rPr>
      </w:pPr>
    </w:p>
    <w:p w:rsidR="00462413" w:rsidRPr="000C4424" w:rsidRDefault="00462413" w:rsidP="00462413">
      <w:pPr>
        <w:tabs>
          <w:tab w:val="left" w:pos="-2244"/>
        </w:tabs>
        <w:jc w:val="both"/>
        <w:rPr>
          <w:lang w:val="uk-UA"/>
        </w:rPr>
      </w:pPr>
      <w:r w:rsidRPr="000C4424">
        <w:rPr>
          <w:lang w:val="uk-UA"/>
        </w:rPr>
        <w:t xml:space="preserve">Селищний голова                                             </w:t>
      </w:r>
      <w:r w:rsidR="001648DA" w:rsidRPr="000C4424">
        <w:rPr>
          <w:lang w:val="uk-UA"/>
        </w:rPr>
        <w:t xml:space="preserve">           </w:t>
      </w:r>
      <w:r w:rsidR="00724658" w:rsidRPr="000C4424">
        <w:rPr>
          <w:lang w:val="uk-UA"/>
        </w:rPr>
        <w:t xml:space="preserve">    </w:t>
      </w:r>
      <w:r w:rsidR="00A55D02">
        <w:rPr>
          <w:lang w:val="uk-UA"/>
        </w:rPr>
        <w:t xml:space="preserve">                       </w:t>
      </w:r>
      <w:r w:rsidR="00724658" w:rsidRPr="000C4424">
        <w:rPr>
          <w:lang w:val="uk-UA"/>
        </w:rPr>
        <w:t xml:space="preserve">   </w:t>
      </w:r>
      <w:r w:rsidR="001648DA" w:rsidRPr="000C4424">
        <w:rPr>
          <w:lang w:val="uk-UA"/>
        </w:rPr>
        <w:t xml:space="preserve">О. М. </w:t>
      </w:r>
      <w:proofErr w:type="spellStart"/>
      <w:r w:rsidR="001648DA" w:rsidRPr="000C4424">
        <w:rPr>
          <w:lang w:val="uk-UA"/>
        </w:rPr>
        <w:t>Кіцун</w:t>
      </w:r>
      <w:proofErr w:type="spellEnd"/>
    </w:p>
    <w:p w:rsidR="00462413" w:rsidRPr="00D524C8" w:rsidRDefault="00462413" w:rsidP="00462413">
      <w:pPr>
        <w:rPr>
          <w:sz w:val="28"/>
          <w:szCs w:val="28"/>
          <w:lang w:val="uk-UA"/>
        </w:rPr>
      </w:pPr>
    </w:p>
    <w:p w:rsidR="004173CE" w:rsidRPr="00D524C8" w:rsidRDefault="004173CE">
      <w:pPr>
        <w:rPr>
          <w:sz w:val="28"/>
          <w:szCs w:val="28"/>
        </w:rPr>
      </w:pPr>
    </w:p>
    <w:sectPr w:rsidR="004173CE" w:rsidRPr="00D524C8" w:rsidSect="00724658">
      <w:pgSz w:w="11906" w:h="16838"/>
      <w:pgMar w:top="426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DB4"/>
    <w:multiLevelType w:val="multilevel"/>
    <w:tmpl w:val="E4AA125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28E0EEA"/>
    <w:multiLevelType w:val="hybridMultilevel"/>
    <w:tmpl w:val="D748689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8021AEC"/>
    <w:multiLevelType w:val="hybridMultilevel"/>
    <w:tmpl w:val="EB1E617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F7E36"/>
    <w:multiLevelType w:val="hybridMultilevel"/>
    <w:tmpl w:val="7E3C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02B7F"/>
    <w:multiLevelType w:val="multilevel"/>
    <w:tmpl w:val="E4AE84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6411535"/>
    <w:multiLevelType w:val="hybridMultilevel"/>
    <w:tmpl w:val="D9961318"/>
    <w:lvl w:ilvl="0" w:tplc="0F2C8A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78B07AA"/>
    <w:multiLevelType w:val="hybridMultilevel"/>
    <w:tmpl w:val="687A7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90442"/>
    <w:multiLevelType w:val="hybridMultilevel"/>
    <w:tmpl w:val="1C88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2413"/>
    <w:rsid w:val="000337B2"/>
    <w:rsid w:val="000469F4"/>
    <w:rsid w:val="00052E2F"/>
    <w:rsid w:val="0006587D"/>
    <w:rsid w:val="00082B13"/>
    <w:rsid w:val="000A3B78"/>
    <w:rsid w:val="000A5C17"/>
    <w:rsid w:val="000C32F2"/>
    <w:rsid w:val="000C4424"/>
    <w:rsid w:val="000D5E4B"/>
    <w:rsid w:val="000E420A"/>
    <w:rsid w:val="000F177C"/>
    <w:rsid w:val="000F4F36"/>
    <w:rsid w:val="00106DA7"/>
    <w:rsid w:val="00123BE2"/>
    <w:rsid w:val="001306EE"/>
    <w:rsid w:val="00133B7C"/>
    <w:rsid w:val="00160C9D"/>
    <w:rsid w:val="001648DA"/>
    <w:rsid w:val="001B4030"/>
    <w:rsid w:val="001D29B0"/>
    <w:rsid w:val="001D6B80"/>
    <w:rsid w:val="0020519A"/>
    <w:rsid w:val="00251D6E"/>
    <w:rsid w:val="002B4521"/>
    <w:rsid w:val="002C5539"/>
    <w:rsid w:val="002C6195"/>
    <w:rsid w:val="00304919"/>
    <w:rsid w:val="00327AB1"/>
    <w:rsid w:val="003441E9"/>
    <w:rsid w:val="00354105"/>
    <w:rsid w:val="00382779"/>
    <w:rsid w:val="003976BB"/>
    <w:rsid w:val="003A1A18"/>
    <w:rsid w:val="003C719E"/>
    <w:rsid w:val="004079E0"/>
    <w:rsid w:val="004173CE"/>
    <w:rsid w:val="00442723"/>
    <w:rsid w:val="00450AA9"/>
    <w:rsid w:val="00462413"/>
    <w:rsid w:val="004A12B4"/>
    <w:rsid w:val="004C2C48"/>
    <w:rsid w:val="004E4649"/>
    <w:rsid w:val="005111BB"/>
    <w:rsid w:val="00543C30"/>
    <w:rsid w:val="005476BD"/>
    <w:rsid w:val="0056357D"/>
    <w:rsid w:val="005A7C28"/>
    <w:rsid w:val="005D7DD6"/>
    <w:rsid w:val="005E0C52"/>
    <w:rsid w:val="005E2442"/>
    <w:rsid w:val="005E5465"/>
    <w:rsid w:val="005F7517"/>
    <w:rsid w:val="00606AB1"/>
    <w:rsid w:val="0063583A"/>
    <w:rsid w:val="0064097E"/>
    <w:rsid w:val="006922CB"/>
    <w:rsid w:val="0069663B"/>
    <w:rsid w:val="006B0EE1"/>
    <w:rsid w:val="006B6C5F"/>
    <w:rsid w:val="006E2D18"/>
    <w:rsid w:val="00700335"/>
    <w:rsid w:val="00724658"/>
    <w:rsid w:val="007308AE"/>
    <w:rsid w:val="00732C29"/>
    <w:rsid w:val="00771105"/>
    <w:rsid w:val="0077237B"/>
    <w:rsid w:val="0079128E"/>
    <w:rsid w:val="007B3C5E"/>
    <w:rsid w:val="007C04FE"/>
    <w:rsid w:val="007C0E42"/>
    <w:rsid w:val="00832C9A"/>
    <w:rsid w:val="0084274B"/>
    <w:rsid w:val="0088582D"/>
    <w:rsid w:val="008B0E41"/>
    <w:rsid w:val="008E08C2"/>
    <w:rsid w:val="009008A8"/>
    <w:rsid w:val="0090097B"/>
    <w:rsid w:val="0092370F"/>
    <w:rsid w:val="0095024C"/>
    <w:rsid w:val="009559DA"/>
    <w:rsid w:val="00972EFF"/>
    <w:rsid w:val="009D63FC"/>
    <w:rsid w:val="009E401C"/>
    <w:rsid w:val="009F4889"/>
    <w:rsid w:val="009F7E23"/>
    <w:rsid w:val="00A03F69"/>
    <w:rsid w:val="00A37EAC"/>
    <w:rsid w:val="00A55D02"/>
    <w:rsid w:val="00A86DBD"/>
    <w:rsid w:val="00AB24A7"/>
    <w:rsid w:val="00AE4EAB"/>
    <w:rsid w:val="00AF1883"/>
    <w:rsid w:val="00B14CA6"/>
    <w:rsid w:val="00B165AD"/>
    <w:rsid w:val="00B41603"/>
    <w:rsid w:val="00B41AE7"/>
    <w:rsid w:val="00B46611"/>
    <w:rsid w:val="00B62192"/>
    <w:rsid w:val="00B707BC"/>
    <w:rsid w:val="00B9235E"/>
    <w:rsid w:val="00BB129A"/>
    <w:rsid w:val="00BB3E4E"/>
    <w:rsid w:val="00BE1E9C"/>
    <w:rsid w:val="00C2406C"/>
    <w:rsid w:val="00C821C2"/>
    <w:rsid w:val="00C83273"/>
    <w:rsid w:val="00C9560B"/>
    <w:rsid w:val="00CD5F63"/>
    <w:rsid w:val="00D16DAA"/>
    <w:rsid w:val="00D30C2E"/>
    <w:rsid w:val="00D41201"/>
    <w:rsid w:val="00D524C8"/>
    <w:rsid w:val="00D72255"/>
    <w:rsid w:val="00D82AA0"/>
    <w:rsid w:val="00DD669E"/>
    <w:rsid w:val="00DF2E4A"/>
    <w:rsid w:val="00E071B2"/>
    <w:rsid w:val="00E15406"/>
    <w:rsid w:val="00E86640"/>
    <w:rsid w:val="00E944C1"/>
    <w:rsid w:val="00EA18CD"/>
    <w:rsid w:val="00EA1D41"/>
    <w:rsid w:val="00EA2732"/>
    <w:rsid w:val="00EF144D"/>
    <w:rsid w:val="00EF7CE5"/>
    <w:rsid w:val="00F14D35"/>
    <w:rsid w:val="00F334A9"/>
    <w:rsid w:val="00F76051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62413"/>
    <w:pPr>
      <w:jc w:val="center"/>
    </w:pPr>
    <w:rPr>
      <w:rFonts w:eastAsia="Calibri"/>
      <w:sz w:val="28"/>
      <w:szCs w:val="20"/>
      <w:lang w:val="uk-UA"/>
    </w:rPr>
  </w:style>
  <w:style w:type="paragraph" w:customStyle="1" w:styleId="FR1">
    <w:name w:val="FR1"/>
    <w:rsid w:val="00462413"/>
    <w:pPr>
      <w:widowControl w:val="0"/>
      <w:ind w:left="9320"/>
    </w:pPr>
    <w:rPr>
      <w:rFonts w:ascii="Arial" w:eastAsia="Calibri" w:hAnsi="Arial" w:cs="Times New Roman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950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H61MLV</cp:lastModifiedBy>
  <cp:revision>104</cp:revision>
  <cp:lastPrinted>2017-12-21T07:25:00Z</cp:lastPrinted>
  <dcterms:created xsi:type="dcterms:W3CDTF">2011-12-22T11:24:00Z</dcterms:created>
  <dcterms:modified xsi:type="dcterms:W3CDTF">2019-01-18T12:08:00Z</dcterms:modified>
</cp:coreProperties>
</file>