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970" w:rsidRPr="00A71970" w:rsidRDefault="00A71970" w:rsidP="00A719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A71970">
        <w:rPr>
          <w:rFonts w:ascii="Times New Roman" w:eastAsia="Calibri" w:hAnsi="Times New Roman" w:cs="Times New Roman"/>
          <w:b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in;margin-top:-24.35pt;width:54pt;height:63pt;z-index:251661312">
            <v:imagedata r:id="rId6" o:title=""/>
            <w10:wrap type="topAndBottom"/>
          </v:shape>
          <o:OLEObject Type="Embed" ProgID="CorelPhotoPaint.Image.9" ShapeID="_x0000_s1028" DrawAspect="Content" ObjectID="_1610433896" r:id="rId7"/>
        </w:pict>
      </w:r>
      <w:r w:rsidRPr="00A7197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Україна</w:t>
      </w:r>
    </w:p>
    <w:p w:rsidR="00A71970" w:rsidRPr="00A71970" w:rsidRDefault="00A71970" w:rsidP="00A719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A7197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А н т о н і в с ь к а  с е л и щ н а  р а д а</w:t>
      </w:r>
    </w:p>
    <w:p w:rsidR="00A71970" w:rsidRPr="00A71970" w:rsidRDefault="00A71970" w:rsidP="00A719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A7197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м. Херсон  Херсонська область</w:t>
      </w:r>
    </w:p>
    <w:p w:rsidR="00A71970" w:rsidRPr="00A71970" w:rsidRDefault="00A71970" w:rsidP="00A71970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6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109220</wp:posOffset>
                </wp:positionV>
                <wp:extent cx="6286500" cy="0"/>
                <wp:effectExtent l="13335" t="13970" r="5715" b="50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6pt" to="4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90170</wp:posOffset>
                </wp:positionV>
                <wp:extent cx="6286500" cy="0"/>
                <wp:effectExtent l="41910" t="42545" r="43815" b="431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1pt" to="49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" strokeweight="6pt">
                <v:stroke linestyle="thickBetweenThin"/>
              </v:line>
            </w:pict>
          </mc:Fallback>
        </mc:AlternateContent>
      </w:r>
    </w:p>
    <w:p w:rsidR="00A71970" w:rsidRPr="00A71970" w:rsidRDefault="00A71970" w:rsidP="00A71970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7197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РОЗПОРЯДЖЕННЯ</w:t>
      </w:r>
    </w:p>
    <w:p w:rsidR="00A71970" w:rsidRPr="00A71970" w:rsidRDefault="00A71970" w:rsidP="00A7197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7197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селищного голови</w:t>
      </w:r>
    </w:p>
    <w:p w:rsidR="00A71970" w:rsidRPr="00A71970" w:rsidRDefault="00A71970" w:rsidP="00A719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:rsidR="00A71970" w:rsidRPr="00A71970" w:rsidRDefault="00A71970" w:rsidP="00A719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7197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«29» січня 2019 року</w:t>
      </w:r>
      <w:r w:rsidRPr="00A7197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A7197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                                       </w:t>
      </w:r>
      <w:r w:rsidRPr="00A7197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№7</w:t>
      </w:r>
    </w:p>
    <w:p w:rsidR="00A71970" w:rsidRPr="00A71970" w:rsidRDefault="00A71970" w:rsidP="00A71970">
      <w:pPr>
        <w:spacing w:after="0" w:line="300" w:lineRule="exact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A71970" w:rsidRPr="00A71970" w:rsidRDefault="00A71970" w:rsidP="00A71970">
      <w:pPr>
        <w:spacing w:after="0" w:line="300" w:lineRule="exact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A7197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Про затвердження паспортів </w:t>
      </w:r>
      <w:bookmarkStart w:id="0" w:name="_GoBack"/>
      <w:bookmarkEnd w:id="0"/>
    </w:p>
    <w:p w:rsidR="00A71970" w:rsidRPr="00A71970" w:rsidRDefault="00A71970" w:rsidP="00A71970">
      <w:pPr>
        <w:spacing w:after="0" w:line="300" w:lineRule="exact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A7197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бюджетних програм на 2019 рік</w:t>
      </w:r>
      <w:r w:rsidRPr="00A7197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</w:p>
    <w:p w:rsidR="00A71970" w:rsidRPr="00A71970" w:rsidRDefault="00A71970" w:rsidP="00A71970">
      <w:pPr>
        <w:spacing w:after="0" w:line="300" w:lineRule="exac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71970" w:rsidRPr="00A71970" w:rsidRDefault="00A71970" w:rsidP="00A7197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A7197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Керуючись підпунктом 20 пункту 4 статті  42 Закону України «Про місцеве самоврядування в Україні», відповідно до статті 20 Бюджетного кодексу України, наказу Міністерства фінансів України від 26.08.2014 № 836 «Про деякі питання запровадження програмно-цільового методу складання та виконання місцевих бюджетів» (зі змінами) та рішення селищної ради від 20.12.2018 року № 343 «Про селищний бюджет на 2019 рік»: </w:t>
      </w:r>
    </w:p>
    <w:p w:rsidR="00A71970" w:rsidRPr="00A71970" w:rsidRDefault="00A71970" w:rsidP="00A71970">
      <w:pPr>
        <w:numPr>
          <w:ilvl w:val="0"/>
          <w:numId w:val="1"/>
        </w:numPr>
        <w:tabs>
          <w:tab w:val="left" w:pos="900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7197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Затвердити паспорти бюджетних програм селищного бюджету на 2019 рік, що додаються, а саме: </w:t>
      </w:r>
    </w:p>
    <w:p w:rsidR="00A71970" w:rsidRPr="00A71970" w:rsidRDefault="00A71970" w:rsidP="00A71970">
      <w:pPr>
        <w:numPr>
          <w:ilvl w:val="0"/>
          <w:numId w:val="2"/>
        </w:num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71970">
        <w:rPr>
          <w:rFonts w:ascii="Times New Roman" w:eastAsia="Times New Roman" w:hAnsi="Times New Roman" w:cs="Times New Roman"/>
          <w:sz w:val="26"/>
          <w:szCs w:val="26"/>
          <w:lang w:val="uk-UA"/>
        </w:rPr>
        <w:t>КТПКВК 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рад»;</w:t>
      </w:r>
    </w:p>
    <w:p w:rsidR="00A71970" w:rsidRPr="00A71970" w:rsidRDefault="00A71970" w:rsidP="00A71970">
      <w:pPr>
        <w:numPr>
          <w:ilvl w:val="0"/>
          <w:numId w:val="2"/>
        </w:num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71970">
        <w:rPr>
          <w:rFonts w:ascii="Times New Roman" w:eastAsia="Times New Roman" w:hAnsi="Times New Roman" w:cs="Times New Roman"/>
          <w:sz w:val="26"/>
          <w:szCs w:val="26"/>
          <w:lang w:val="uk-UA"/>
        </w:rPr>
        <w:t>КТПКВК МБ 0213112 «Заходи державної політики з питань дітей та їх соціального захисту»;</w:t>
      </w:r>
    </w:p>
    <w:p w:rsidR="00A71970" w:rsidRPr="00A71970" w:rsidRDefault="00A71970" w:rsidP="00A71970">
      <w:pPr>
        <w:numPr>
          <w:ilvl w:val="0"/>
          <w:numId w:val="2"/>
        </w:num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71970">
        <w:rPr>
          <w:rFonts w:ascii="Times New Roman" w:eastAsia="Times New Roman" w:hAnsi="Times New Roman" w:cs="Times New Roman"/>
          <w:sz w:val="26"/>
          <w:szCs w:val="26"/>
          <w:lang w:val="uk-UA"/>
        </w:rPr>
        <w:t>КТПКВК МБ 0213191 «Інші видатки на соціальний захист ветеранів війни та праці»;</w:t>
      </w:r>
    </w:p>
    <w:p w:rsidR="00A71970" w:rsidRPr="00A71970" w:rsidRDefault="00A71970" w:rsidP="00A71970">
      <w:pPr>
        <w:numPr>
          <w:ilvl w:val="0"/>
          <w:numId w:val="2"/>
        </w:num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71970">
        <w:rPr>
          <w:rFonts w:ascii="Times New Roman" w:eastAsia="Times New Roman" w:hAnsi="Times New Roman" w:cs="Times New Roman"/>
          <w:sz w:val="26"/>
          <w:szCs w:val="26"/>
          <w:lang w:val="uk-UA"/>
        </w:rPr>
        <w:t>КТПКВК МБ 0213242 «Інші заходи у сфері соціального захисту і соціального забезпечення»;</w:t>
      </w:r>
    </w:p>
    <w:p w:rsidR="00A71970" w:rsidRPr="00A71970" w:rsidRDefault="00A71970" w:rsidP="00A71970">
      <w:pPr>
        <w:numPr>
          <w:ilvl w:val="0"/>
          <w:numId w:val="2"/>
        </w:num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71970">
        <w:rPr>
          <w:rFonts w:ascii="Times New Roman" w:eastAsia="Times New Roman" w:hAnsi="Times New Roman" w:cs="Times New Roman"/>
          <w:sz w:val="26"/>
          <w:szCs w:val="26"/>
          <w:lang w:val="uk-UA"/>
        </w:rPr>
        <w:t>КТПКВК МБ 0215062  «Підтримка спорту вищих досягнень та організацій, які здійснюють фізкультурно-спортивну діяльність в регіоні»;</w:t>
      </w:r>
    </w:p>
    <w:p w:rsidR="00A71970" w:rsidRPr="00A71970" w:rsidRDefault="00A71970" w:rsidP="00A71970">
      <w:pPr>
        <w:numPr>
          <w:ilvl w:val="0"/>
          <w:numId w:val="2"/>
        </w:num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71970">
        <w:rPr>
          <w:rFonts w:ascii="Times New Roman" w:eastAsia="Times New Roman" w:hAnsi="Times New Roman" w:cs="Times New Roman"/>
          <w:sz w:val="26"/>
          <w:szCs w:val="26"/>
          <w:lang w:val="uk-UA"/>
        </w:rPr>
        <w:t>КТПКВК МБ 0216013 «Забезпечення діяльності водопровідно-каналізаційного господарства»;</w:t>
      </w:r>
    </w:p>
    <w:p w:rsidR="00A71970" w:rsidRPr="00A71970" w:rsidRDefault="00A71970" w:rsidP="00A71970">
      <w:pPr>
        <w:numPr>
          <w:ilvl w:val="0"/>
          <w:numId w:val="2"/>
        </w:num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71970">
        <w:rPr>
          <w:rFonts w:ascii="Times New Roman" w:eastAsia="Times New Roman" w:hAnsi="Times New Roman" w:cs="Times New Roman"/>
          <w:sz w:val="26"/>
          <w:szCs w:val="26"/>
          <w:lang w:val="uk-UA"/>
        </w:rPr>
        <w:t>КТПКВК МБ 0216030  «Організація благоустрою населених пунктів»;</w:t>
      </w:r>
    </w:p>
    <w:p w:rsidR="00A71970" w:rsidRPr="00A71970" w:rsidRDefault="00A71970" w:rsidP="00A71970">
      <w:pPr>
        <w:numPr>
          <w:ilvl w:val="0"/>
          <w:numId w:val="2"/>
        </w:num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71970">
        <w:rPr>
          <w:rFonts w:ascii="Times New Roman" w:eastAsia="Times New Roman" w:hAnsi="Times New Roman" w:cs="Times New Roman"/>
          <w:sz w:val="26"/>
          <w:szCs w:val="26"/>
          <w:lang w:val="uk-UA"/>
        </w:rPr>
        <w:t>КТПКВК МБ 0216090 «Інша діяльність у сфері житлово-комунального господарства»»;</w:t>
      </w:r>
    </w:p>
    <w:p w:rsidR="00A71970" w:rsidRPr="00A71970" w:rsidRDefault="00A71970" w:rsidP="00A71970">
      <w:pPr>
        <w:numPr>
          <w:ilvl w:val="0"/>
          <w:numId w:val="2"/>
        </w:num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71970">
        <w:rPr>
          <w:rFonts w:ascii="Times New Roman" w:eastAsia="Times New Roman" w:hAnsi="Times New Roman" w:cs="Times New Roman"/>
          <w:sz w:val="26"/>
          <w:szCs w:val="26"/>
          <w:lang w:val="uk-UA"/>
        </w:rPr>
        <w:t>КТПКВК МБ 0217461 «Утримання та розвиток автомобільних доріг та дорожньої інфраструктури за рахунок коштів місцевого бюджету»;</w:t>
      </w:r>
    </w:p>
    <w:p w:rsidR="00A71970" w:rsidRPr="00A71970" w:rsidRDefault="00A71970" w:rsidP="00A71970">
      <w:pPr>
        <w:numPr>
          <w:ilvl w:val="0"/>
          <w:numId w:val="2"/>
        </w:num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7197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КТПКВК МБ 0217461 «Природоохоронні заходи за рахунок цільових фондів». </w:t>
      </w:r>
    </w:p>
    <w:p w:rsidR="00A71970" w:rsidRPr="00A71970" w:rsidRDefault="00A71970" w:rsidP="00A71970">
      <w:pPr>
        <w:numPr>
          <w:ilvl w:val="0"/>
          <w:numId w:val="1"/>
        </w:numPr>
        <w:tabs>
          <w:tab w:val="left" w:pos="900"/>
        </w:tabs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71970">
        <w:rPr>
          <w:rFonts w:ascii="Times New Roman" w:eastAsia="Times New Roman" w:hAnsi="Times New Roman" w:cs="Times New Roman"/>
          <w:sz w:val="26"/>
          <w:szCs w:val="26"/>
          <w:lang w:val="uk-UA"/>
        </w:rPr>
        <w:t>Контроль за виконанням цього розпорядження покласти на заступника селищного голови.</w:t>
      </w:r>
    </w:p>
    <w:p w:rsidR="00A71970" w:rsidRPr="00A71970" w:rsidRDefault="00A71970" w:rsidP="00A7197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 w:eastAsia="ru-RU"/>
        </w:rPr>
      </w:pPr>
    </w:p>
    <w:p w:rsidR="00A71970" w:rsidRPr="00A71970" w:rsidRDefault="00A71970" w:rsidP="00A71970">
      <w:pPr>
        <w:spacing w:after="0" w:line="240" w:lineRule="auto"/>
        <w:ind w:firstLine="540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A7197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Секретар ради</w:t>
      </w:r>
      <w:r w:rsidRPr="00A7197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A7197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A7197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A7197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A7197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A7197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A7197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  <w:t>В.В.</w:t>
      </w:r>
      <w:proofErr w:type="spellStart"/>
      <w:r w:rsidRPr="00A7197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Горєлов</w:t>
      </w:r>
      <w:proofErr w:type="spellEnd"/>
    </w:p>
    <w:p w:rsidR="001A0DC6" w:rsidRPr="00A71970" w:rsidRDefault="001A0DC6" w:rsidP="00A71970">
      <w:pPr>
        <w:rPr>
          <w:lang w:val="en-US"/>
        </w:rPr>
      </w:pPr>
    </w:p>
    <w:sectPr w:rsidR="001A0DC6" w:rsidRPr="00A71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46EB2"/>
    <w:multiLevelType w:val="hybridMultilevel"/>
    <w:tmpl w:val="5EDE07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42A0029"/>
    <w:multiLevelType w:val="hybridMultilevel"/>
    <w:tmpl w:val="3D4C1D8C"/>
    <w:lvl w:ilvl="0" w:tplc="38B2985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53C"/>
    <w:rsid w:val="001A0DC6"/>
    <w:rsid w:val="0063753C"/>
    <w:rsid w:val="00A7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2019-01-31T07:57:00Z</dcterms:created>
  <dcterms:modified xsi:type="dcterms:W3CDTF">2019-01-31T07:59:00Z</dcterms:modified>
</cp:coreProperties>
</file>